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055F" w:rsidRPr="00183A4D" w:rsidRDefault="00BA055F" w:rsidP="00BA055F">
      <w:pPr>
        <w:ind w:left="360"/>
        <w:jc w:val="center"/>
        <w:rPr>
          <w:b/>
          <w:sz w:val="36"/>
          <w:szCs w:val="36"/>
        </w:rPr>
      </w:pPr>
      <w:r w:rsidRPr="00183A4D">
        <w:rPr>
          <w:b/>
          <w:sz w:val="36"/>
          <w:szCs w:val="36"/>
        </w:rPr>
        <w:t xml:space="preserve">Tworzenie budżetu projektu w </w:t>
      </w:r>
      <w:r w:rsidR="00131E9D">
        <w:rPr>
          <w:b/>
          <w:sz w:val="36"/>
          <w:szCs w:val="36"/>
        </w:rPr>
        <w:t>Horyzoncie 2020</w:t>
      </w:r>
      <w:r w:rsidRPr="00183A4D">
        <w:rPr>
          <w:b/>
          <w:sz w:val="36"/>
          <w:szCs w:val="36"/>
        </w:rPr>
        <w:t xml:space="preserve"> </w:t>
      </w:r>
    </w:p>
    <w:p w:rsidR="00BA055F" w:rsidRPr="00183A4D" w:rsidRDefault="00BA055F" w:rsidP="00BA055F">
      <w:pPr>
        <w:ind w:left="360"/>
        <w:jc w:val="center"/>
        <w:rPr>
          <w:b/>
          <w:i/>
          <w:sz w:val="22"/>
          <w:szCs w:val="22"/>
        </w:rPr>
      </w:pPr>
    </w:p>
    <w:p w:rsidR="00BA055F" w:rsidRPr="00183A4D" w:rsidRDefault="00BA055F" w:rsidP="00BA055F">
      <w:pPr>
        <w:ind w:left="360"/>
        <w:jc w:val="center"/>
        <w:rPr>
          <w:b/>
          <w:i/>
          <w:sz w:val="22"/>
          <w:szCs w:val="22"/>
        </w:rPr>
      </w:pPr>
    </w:p>
    <w:p w:rsidR="00BA055F" w:rsidRPr="00183A4D" w:rsidRDefault="00091C26" w:rsidP="001F33C3">
      <w:pPr>
        <w:ind w:left="360"/>
        <w:jc w:val="center"/>
        <w:rPr>
          <w:sz w:val="22"/>
          <w:szCs w:val="22"/>
        </w:rPr>
      </w:pPr>
      <w:r>
        <w:rPr>
          <w:sz w:val="22"/>
          <w:szCs w:val="22"/>
        </w:rPr>
        <w:t>24</w:t>
      </w:r>
      <w:r w:rsidR="004E79FD">
        <w:rPr>
          <w:sz w:val="22"/>
          <w:szCs w:val="22"/>
        </w:rPr>
        <w:t xml:space="preserve"> </w:t>
      </w:r>
      <w:r w:rsidR="00564044">
        <w:rPr>
          <w:sz w:val="22"/>
          <w:szCs w:val="22"/>
        </w:rPr>
        <w:t>września</w:t>
      </w:r>
      <w:r w:rsidR="00BA055F" w:rsidRPr="00183A4D">
        <w:rPr>
          <w:sz w:val="22"/>
          <w:szCs w:val="22"/>
        </w:rPr>
        <w:t xml:space="preserve"> 201</w:t>
      </w:r>
      <w:r w:rsidR="007F4225">
        <w:rPr>
          <w:sz w:val="22"/>
          <w:szCs w:val="22"/>
        </w:rPr>
        <w:t>4</w:t>
      </w:r>
      <w:r>
        <w:rPr>
          <w:sz w:val="22"/>
          <w:szCs w:val="22"/>
        </w:rPr>
        <w:t>r.(środa</w:t>
      </w:r>
      <w:r w:rsidR="00BA055F" w:rsidRPr="00183A4D">
        <w:rPr>
          <w:sz w:val="22"/>
          <w:szCs w:val="22"/>
        </w:rPr>
        <w:t>), godz. 9.15-14.</w:t>
      </w:r>
      <w:r w:rsidR="00AF2CD3">
        <w:rPr>
          <w:sz w:val="22"/>
          <w:szCs w:val="22"/>
        </w:rPr>
        <w:t>0</w:t>
      </w:r>
      <w:r w:rsidR="00BA055F" w:rsidRPr="00183A4D">
        <w:rPr>
          <w:sz w:val="22"/>
          <w:szCs w:val="22"/>
        </w:rPr>
        <w:t>0</w:t>
      </w:r>
    </w:p>
    <w:p w:rsidR="001F33C3" w:rsidRPr="001F33C3" w:rsidRDefault="001F33C3" w:rsidP="001F33C3">
      <w:pPr>
        <w:jc w:val="center"/>
        <w:rPr>
          <w:sz w:val="22"/>
          <w:szCs w:val="22"/>
        </w:rPr>
      </w:pPr>
      <w:r w:rsidRPr="001F33C3">
        <w:rPr>
          <w:sz w:val="22"/>
          <w:szCs w:val="22"/>
        </w:rPr>
        <w:t xml:space="preserve">Poznański Park Naukowo-Technologiczny </w:t>
      </w:r>
    </w:p>
    <w:p w:rsidR="001F33C3" w:rsidRPr="001F33C3" w:rsidRDefault="001F33C3" w:rsidP="001F33C3">
      <w:pPr>
        <w:jc w:val="center"/>
        <w:rPr>
          <w:sz w:val="22"/>
          <w:szCs w:val="22"/>
        </w:rPr>
      </w:pPr>
      <w:r w:rsidRPr="001F33C3">
        <w:rPr>
          <w:sz w:val="22"/>
          <w:szCs w:val="22"/>
        </w:rPr>
        <w:t xml:space="preserve">Zespół Inkubatorów Wysokich Technologii, sala 1.54, </w:t>
      </w:r>
    </w:p>
    <w:p w:rsidR="00BA055F" w:rsidRPr="001F33C3" w:rsidRDefault="001F33C3" w:rsidP="001F33C3">
      <w:pPr>
        <w:pStyle w:val="Tekstpodstawowy"/>
        <w:spacing w:after="0"/>
        <w:jc w:val="center"/>
        <w:rPr>
          <w:rFonts w:ascii="Trebuchet MS" w:hAnsi="Trebuchet MS"/>
          <w:sz w:val="22"/>
          <w:szCs w:val="22"/>
        </w:rPr>
      </w:pPr>
      <w:r w:rsidRPr="001F33C3">
        <w:rPr>
          <w:rFonts w:ascii="Trebuchet MS" w:hAnsi="Trebuchet MS"/>
          <w:sz w:val="22"/>
          <w:szCs w:val="22"/>
        </w:rPr>
        <w:t>ul. Rubież 46 H, Poznań</w:t>
      </w:r>
    </w:p>
    <w:p w:rsidR="00BA055F" w:rsidRPr="00183A4D" w:rsidRDefault="00BA055F" w:rsidP="00BA055F">
      <w:pPr>
        <w:pStyle w:val="Tekstpodstawowy"/>
        <w:spacing w:line="320" w:lineRule="exact"/>
        <w:jc w:val="center"/>
        <w:rPr>
          <w:rFonts w:ascii="Trebuchet MS" w:hAnsi="Trebuchet MS" w:cs="Arial"/>
          <w:iCs/>
          <w:sz w:val="20"/>
          <w:szCs w:val="22"/>
        </w:rPr>
      </w:pPr>
      <w:r w:rsidRPr="00183A4D">
        <w:rPr>
          <w:rFonts w:ascii="Trebuchet MS" w:hAnsi="Trebuchet MS" w:cs="Arial"/>
          <w:iCs/>
          <w:sz w:val="20"/>
          <w:szCs w:val="22"/>
        </w:rPr>
        <w:t xml:space="preserve"> </w:t>
      </w:r>
    </w:p>
    <w:p w:rsidR="00BA055F" w:rsidRPr="00183A4D" w:rsidRDefault="00BA055F" w:rsidP="00BA055F">
      <w:pPr>
        <w:pStyle w:val="Tekstpodstawowy"/>
        <w:spacing w:line="320" w:lineRule="exact"/>
        <w:ind w:left="360"/>
        <w:jc w:val="center"/>
        <w:rPr>
          <w:rFonts w:ascii="Trebuchet MS" w:hAnsi="Trebuchet MS"/>
          <w:b/>
          <w:bCs/>
          <w:sz w:val="22"/>
          <w:szCs w:val="22"/>
        </w:rPr>
      </w:pPr>
      <w:r w:rsidRPr="00183A4D">
        <w:rPr>
          <w:rFonts w:ascii="Trebuchet MS" w:hAnsi="Trebuchet MS"/>
          <w:b/>
          <w:bCs/>
          <w:sz w:val="22"/>
          <w:szCs w:val="22"/>
        </w:rPr>
        <w:t>PROGRAM</w:t>
      </w:r>
    </w:p>
    <w:p w:rsidR="00BA055F" w:rsidRPr="00183A4D" w:rsidRDefault="00BA055F" w:rsidP="00BA055F">
      <w:pPr>
        <w:pStyle w:val="Tekstpodstawowy"/>
        <w:spacing w:line="320" w:lineRule="exact"/>
        <w:ind w:left="360"/>
        <w:jc w:val="center"/>
        <w:rPr>
          <w:rFonts w:ascii="Trebuchet MS" w:hAnsi="Trebuchet MS"/>
          <w:b/>
          <w:bCs/>
          <w:sz w:val="22"/>
          <w:szCs w:val="22"/>
        </w:rPr>
      </w:pPr>
    </w:p>
    <w:p w:rsidR="00BA055F" w:rsidRPr="00183A4D" w:rsidRDefault="00BA055F" w:rsidP="00BA055F">
      <w:pPr>
        <w:jc w:val="center"/>
        <w:rPr>
          <w:i/>
          <w:szCs w:val="22"/>
        </w:rPr>
      </w:pPr>
      <w:r w:rsidRPr="00183A4D">
        <w:rPr>
          <w:i/>
          <w:szCs w:val="22"/>
        </w:rPr>
        <w:t xml:space="preserve">Warsztaty </w:t>
      </w:r>
      <w:r w:rsidR="00131E9D">
        <w:rPr>
          <w:i/>
          <w:szCs w:val="22"/>
        </w:rPr>
        <w:t>po</w:t>
      </w:r>
      <w:r w:rsidR="00685191">
        <w:rPr>
          <w:i/>
          <w:szCs w:val="22"/>
        </w:rPr>
        <w:t>prowadzą konsultantki</w:t>
      </w:r>
      <w:r w:rsidRPr="00183A4D">
        <w:rPr>
          <w:i/>
          <w:szCs w:val="22"/>
        </w:rPr>
        <w:t xml:space="preserve"> Regionalnego Punktu Kontaktowego PR UE w Poznaniu: </w:t>
      </w:r>
    </w:p>
    <w:p w:rsidR="00BA055F" w:rsidRPr="00183A4D" w:rsidRDefault="00BA055F" w:rsidP="00BA055F">
      <w:pPr>
        <w:jc w:val="center"/>
        <w:rPr>
          <w:i/>
          <w:szCs w:val="22"/>
        </w:rPr>
      </w:pPr>
      <w:r w:rsidRPr="00183A4D">
        <w:rPr>
          <w:i/>
          <w:szCs w:val="22"/>
        </w:rPr>
        <w:t xml:space="preserve">Joanna </w:t>
      </w:r>
      <w:proofErr w:type="spellStart"/>
      <w:r w:rsidRPr="00183A4D">
        <w:rPr>
          <w:i/>
          <w:szCs w:val="22"/>
        </w:rPr>
        <w:t>Bosiacka-Kniat</w:t>
      </w:r>
      <w:proofErr w:type="spellEnd"/>
      <w:r w:rsidRPr="00183A4D">
        <w:rPr>
          <w:i/>
          <w:szCs w:val="22"/>
        </w:rPr>
        <w:t xml:space="preserve"> i Agata Bartoszewska</w:t>
      </w:r>
    </w:p>
    <w:p w:rsidR="00BA055F" w:rsidRPr="00183A4D" w:rsidRDefault="00BA055F" w:rsidP="00BA055F">
      <w:pPr>
        <w:pStyle w:val="Tekstpodstawowy"/>
        <w:spacing w:line="320" w:lineRule="exact"/>
        <w:ind w:left="360"/>
        <w:jc w:val="center"/>
        <w:rPr>
          <w:rFonts w:ascii="Trebuchet MS" w:hAnsi="Trebuchet MS"/>
          <w:bCs/>
          <w:sz w:val="20"/>
          <w:szCs w:val="20"/>
        </w:rPr>
      </w:pPr>
    </w:p>
    <w:tbl>
      <w:tblPr>
        <w:tblW w:w="9759" w:type="dxa"/>
        <w:tblInd w:w="-12" w:type="dxa"/>
        <w:tblLayout w:type="fixed"/>
        <w:tblLook w:val="01E0"/>
      </w:tblPr>
      <w:tblGrid>
        <w:gridCol w:w="1800"/>
        <w:gridCol w:w="240"/>
        <w:gridCol w:w="7719"/>
      </w:tblGrid>
      <w:tr w:rsidR="00BA055F" w:rsidRPr="00183A4D" w:rsidTr="00D239A4">
        <w:tc>
          <w:tcPr>
            <w:tcW w:w="1800" w:type="dxa"/>
          </w:tcPr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183A4D">
              <w:rPr>
                <w:rFonts w:ascii="Trebuchet MS" w:hAnsi="Trebuchet MS"/>
                <w:sz w:val="22"/>
                <w:szCs w:val="22"/>
              </w:rPr>
              <w:t>09.15-09.30</w:t>
            </w:r>
          </w:p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183A4D">
              <w:rPr>
                <w:rFonts w:ascii="Trebuchet MS" w:hAnsi="Trebuchet MS"/>
                <w:sz w:val="22"/>
                <w:szCs w:val="22"/>
              </w:rPr>
              <w:t>09.30-09.40</w:t>
            </w:r>
          </w:p>
        </w:tc>
        <w:tc>
          <w:tcPr>
            <w:tcW w:w="240" w:type="dxa"/>
          </w:tcPr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719" w:type="dxa"/>
          </w:tcPr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i/>
                <w:sz w:val="22"/>
                <w:szCs w:val="22"/>
              </w:rPr>
            </w:pPr>
          </w:p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i/>
                <w:sz w:val="22"/>
                <w:szCs w:val="22"/>
              </w:rPr>
            </w:pPr>
            <w:r w:rsidRPr="00183A4D">
              <w:rPr>
                <w:rFonts w:ascii="Trebuchet MS" w:hAnsi="Trebuchet MS"/>
                <w:i/>
                <w:sz w:val="22"/>
                <w:szCs w:val="22"/>
              </w:rPr>
              <w:t xml:space="preserve">Rejestracja uczestników </w:t>
            </w:r>
          </w:p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183A4D">
              <w:rPr>
                <w:rFonts w:ascii="Trebuchet MS" w:hAnsi="Trebuchet MS"/>
                <w:sz w:val="22"/>
                <w:szCs w:val="22"/>
              </w:rPr>
              <w:t>Powitanie</w:t>
            </w:r>
          </w:p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A055F" w:rsidRPr="00183A4D" w:rsidTr="00D239A4">
        <w:tc>
          <w:tcPr>
            <w:tcW w:w="1800" w:type="dxa"/>
          </w:tcPr>
          <w:p w:rsidR="00BA055F" w:rsidRPr="00183A4D" w:rsidRDefault="00AF2CD3" w:rsidP="00D239A4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09.40-11.0</w:t>
            </w:r>
            <w:r w:rsidR="00BA055F" w:rsidRPr="00183A4D">
              <w:rPr>
                <w:rFonts w:ascii="Trebuchet MS" w:hAnsi="Trebuchet MS"/>
                <w:sz w:val="22"/>
                <w:szCs w:val="22"/>
              </w:rPr>
              <w:t>0</w:t>
            </w:r>
          </w:p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0" w:type="dxa"/>
          </w:tcPr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719" w:type="dxa"/>
          </w:tcPr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183A4D">
              <w:rPr>
                <w:rFonts w:ascii="Trebuchet MS" w:hAnsi="Trebuchet MS"/>
                <w:b/>
                <w:sz w:val="22"/>
                <w:szCs w:val="22"/>
              </w:rPr>
              <w:t xml:space="preserve">Zasady finansowe </w:t>
            </w:r>
            <w:r w:rsidR="007F4225">
              <w:rPr>
                <w:rFonts w:ascii="Trebuchet MS" w:hAnsi="Trebuchet MS"/>
                <w:b/>
                <w:sz w:val="22"/>
                <w:szCs w:val="22"/>
              </w:rPr>
              <w:t>w Horyzoncie 2020</w:t>
            </w:r>
          </w:p>
          <w:p w:rsidR="00BA055F" w:rsidRPr="00183A4D" w:rsidRDefault="00BA055F" w:rsidP="00D239A4">
            <w:pPr>
              <w:pStyle w:val="Tekstpodstawowy"/>
              <w:spacing w:after="0" w:line="276" w:lineRule="auto"/>
              <w:ind w:right="-147"/>
              <w:rPr>
                <w:rFonts w:ascii="Trebuchet MS" w:hAnsi="Trebuchet MS"/>
                <w:sz w:val="22"/>
                <w:szCs w:val="22"/>
              </w:rPr>
            </w:pPr>
          </w:p>
        </w:tc>
      </w:tr>
      <w:tr w:rsidR="00BA055F" w:rsidRPr="00183A4D" w:rsidTr="00D239A4">
        <w:tc>
          <w:tcPr>
            <w:tcW w:w="1800" w:type="dxa"/>
          </w:tcPr>
          <w:p w:rsidR="00BA055F" w:rsidRPr="00183A4D" w:rsidRDefault="00AF2CD3" w:rsidP="00D239A4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  <w:r>
              <w:rPr>
                <w:rFonts w:ascii="Trebuchet MS" w:hAnsi="Trebuchet MS"/>
                <w:sz w:val="22"/>
                <w:szCs w:val="22"/>
              </w:rPr>
              <w:t>11.0</w:t>
            </w:r>
            <w:r w:rsidR="00183A4D" w:rsidRPr="00183A4D">
              <w:rPr>
                <w:rFonts w:ascii="Trebuchet MS" w:hAnsi="Trebuchet MS"/>
                <w:sz w:val="22"/>
                <w:szCs w:val="22"/>
              </w:rPr>
              <w:t>0-11.3</w:t>
            </w:r>
            <w:r w:rsidR="00BA055F" w:rsidRPr="00183A4D">
              <w:rPr>
                <w:rFonts w:ascii="Trebuchet MS" w:hAnsi="Trebuchet MS"/>
                <w:sz w:val="22"/>
                <w:szCs w:val="22"/>
              </w:rPr>
              <w:t>0</w:t>
            </w:r>
          </w:p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0" w:type="dxa"/>
          </w:tcPr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719" w:type="dxa"/>
          </w:tcPr>
          <w:p w:rsidR="00AF2CD3" w:rsidRPr="00183A4D" w:rsidRDefault="00AF2CD3" w:rsidP="00AF2CD3">
            <w:pPr>
              <w:pStyle w:val="Tekstpodstawowy"/>
              <w:spacing w:after="0" w:line="276" w:lineRule="auto"/>
              <w:ind w:right="-147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Konstrukcja budżetu projektu</w:t>
            </w:r>
          </w:p>
          <w:p w:rsidR="00BA055F" w:rsidRPr="00183A4D" w:rsidRDefault="00BA055F" w:rsidP="00D239A4">
            <w:pPr>
              <w:pStyle w:val="Tekstpodstawowy"/>
              <w:spacing w:after="0" w:line="276" w:lineRule="auto"/>
              <w:ind w:right="-147"/>
              <w:rPr>
                <w:rFonts w:ascii="Trebuchet MS" w:hAnsi="Trebuchet MS"/>
                <w:iCs/>
                <w:sz w:val="22"/>
                <w:szCs w:val="22"/>
              </w:rPr>
            </w:pPr>
            <w:r w:rsidRPr="00183A4D">
              <w:rPr>
                <w:rFonts w:ascii="Trebuchet MS" w:hAnsi="Trebuchet MS"/>
                <w:iCs/>
                <w:sz w:val="22"/>
                <w:szCs w:val="22"/>
              </w:rPr>
              <w:t>Ćwiczenie praktyczne 1</w:t>
            </w:r>
          </w:p>
        </w:tc>
      </w:tr>
      <w:tr w:rsidR="00BA055F" w:rsidRPr="00183A4D" w:rsidTr="00D239A4">
        <w:tc>
          <w:tcPr>
            <w:tcW w:w="1800" w:type="dxa"/>
          </w:tcPr>
          <w:p w:rsidR="00BA055F" w:rsidRPr="00183A4D" w:rsidRDefault="00183A4D" w:rsidP="00183A4D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183A4D">
              <w:rPr>
                <w:rFonts w:ascii="Trebuchet MS" w:hAnsi="Trebuchet MS"/>
                <w:sz w:val="22"/>
                <w:szCs w:val="22"/>
              </w:rPr>
              <w:t>11.3</w:t>
            </w:r>
            <w:r w:rsidR="00BA055F" w:rsidRPr="00183A4D">
              <w:rPr>
                <w:rFonts w:ascii="Trebuchet MS" w:hAnsi="Trebuchet MS"/>
                <w:sz w:val="22"/>
                <w:szCs w:val="22"/>
              </w:rPr>
              <w:t>0-11.</w:t>
            </w:r>
            <w:r w:rsidRPr="00183A4D">
              <w:rPr>
                <w:rFonts w:ascii="Trebuchet MS" w:hAnsi="Trebuchet MS"/>
                <w:sz w:val="22"/>
                <w:szCs w:val="22"/>
              </w:rPr>
              <w:t>5</w:t>
            </w:r>
            <w:r w:rsidR="00BA055F" w:rsidRPr="00183A4D"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240" w:type="dxa"/>
          </w:tcPr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719" w:type="dxa"/>
          </w:tcPr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i/>
                <w:sz w:val="22"/>
                <w:szCs w:val="22"/>
              </w:rPr>
            </w:pPr>
            <w:r w:rsidRPr="00183A4D">
              <w:rPr>
                <w:rFonts w:ascii="Trebuchet MS" w:hAnsi="Trebuchet MS"/>
                <w:i/>
                <w:sz w:val="22"/>
                <w:szCs w:val="22"/>
              </w:rPr>
              <w:t>Przerwa kawowa</w:t>
            </w:r>
          </w:p>
        </w:tc>
      </w:tr>
      <w:tr w:rsidR="00BA055F" w:rsidRPr="00183A4D" w:rsidTr="00D239A4">
        <w:tc>
          <w:tcPr>
            <w:tcW w:w="1800" w:type="dxa"/>
          </w:tcPr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183A4D">
              <w:rPr>
                <w:rFonts w:ascii="Trebuchet MS" w:hAnsi="Trebuchet MS"/>
                <w:sz w:val="22"/>
                <w:szCs w:val="22"/>
              </w:rPr>
              <w:t>11.</w:t>
            </w:r>
            <w:r w:rsidR="00183A4D" w:rsidRPr="00183A4D">
              <w:rPr>
                <w:rFonts w:ascii="Trebuchet MS" w:hAnsi="Trebuchet MS"/>
                <w:sz w:val="22"/>
                <w:szCs w:val="22"/>
              </w:rPr>
              <w:t>5</w:t>
            </w:r>
            <w:r w:rsidRPr="00183A4D">
              <w:rPr>
                <w:rFonts w:ascii="Trebuchet MS" w:hAnsi="Trebuchet MS"/>
                <w:sz w:val="22"/>
                <w:szCs w:val="22"/>
              </w:rPr>
              <w:t>0-12.</w:t>
            </w:r>
            <w:r w:rsidR="00AF2CD3">
              <w:rPr>
                <w:rFonts w:ascii="Trebuchet MS" w:hAnsi="Trebuchet MS"/>
                <w:sz w:val="22"/>
                <w:szCs w:val="22"/>
              </w:rPr>
              <w:t>4</w:t>
            </w:r>
            <w:r w:rsidRPr="00183A4D">
              <w:rPr>
                <w:rFonts w:ascii="Trebuchet MS" w:hAnsi="Trebuchet MS"/>
                <w:sz w:val="22"/>
                <w:szCs w:val="22"/>
              </w:rPr>
              <w:t>0</w:t>
            </w:r>
          </w:p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240" w:type="dxa"/>
          </w:tcPr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719" w:type="dxa"/>
          </w:tcPr>
          <w:p w:rsidR="00BA055F" w:rsidRPr="00183A4D" w:rsidRDefault="00BA055F" w:rsidP="00D239A4">
            <w:pPr>
              <w:pStyle w:val="Tekstpodstawowy"/>
              <w:spacing w:after="0" w:line="276" w:lineRule="auto"/>
              <w:ind w:right="-147"/>
              <w:rPr>
                <w:rFonts w:ascii="Trebuchet MS" w:hAnsi="Trebuchet MS"/>
                <w:b/>
                <w:iCs/>
                <w:sz w:val="22"/>
                <w:szCs w:val="22"/>
              </w:rPr>
            </w:pPr>
          </w:p>
          <w:p w:rsidR="00BA055F" w:rsidRPr="00183A4D" w:rsidRDefault="00AF2CD3" w:rsidP="00D239A4">
            <w:pPr>
              <w:pStyle w:val="Tekstpodstawowy"/>
              <w:spacing w:after="0" w:line="276" w:lineRule="auto"/>
              <w:ind w:right="-147"/>
              <w:rPr>
                <w:rFonts w:ascii="Trebuchet MS" w:hAnsi="Trebuchet MS"/>
                <w:b/>
                <w:iCs/>
                <w:sz w:val="22"/>
                <w:szCs w:val="22"/>
              </w:rPr>
            </w:pPr>
            <w:r>
              <w:rPr>
                <w:rFonts w:ascii="Trebuchet MS" w:hAnsi="Trebuchet MS"/>
                <w:b/>
                <w:iCs/>
                <w:sz w:val="22"/>
                <w:szCs w:val="22"/>
              </w:rPr>
              <w:t>Kalkulacja osobomiesięcy</w:t>
            </w:r>
          </w:p>
          <w:p w:rsidR="00BA055F" w:rsidRPr="00183A4D" w:rsidRDefault="00BA055F" w:rsidP="00D239A4">
            <w:pPr>
              <w:pStyle w:val="Tekstpodstawowy"/>
              <w:spacing w:after="0" w:line="276" w:lineRule="auto"/>
              <w:ind w:right="-147"/>
              <w:rPr>
                <w:rFonts w:ascii="Trebuchet MS" w:hAnsi="Trebuchet MS"/>
                <w:iCs/>
                <w:sz w:val="22"/>
                <w:szCs w:val="22"/>
              </w:rPr>
            </w:pPr>
            <w:r w:rsidRPr="00183A4D">
              <w:rPr>
                <w:rFonts w:ascii="Trebuchet MS" w:hAnsi="Trebuchet MS"/>
                <w:iCs/>
                <w:sz w:val="22"/>
                <w:szCs w:val="22"/>
              </w:rPr>
              <w:t>Ćwiczenie praktyczne 2</w:t>
            </w:r>
          </w:p>
        </w:tc>
      </w:tr>
      <w:tr w:rsidR="00BA055F" w:rsidRPr="00183A4D" w:rsidTr="00D239A4">
        <w:tc>
          <w:tcPr>
            <w:tcW w:w="1800" w:type="dxa"/>
          </w:tcPr>
          <w:p w:rsidR="00BA055F" w:rsidRPr="00183A4D" w:rsidRDefault="00BA055F" w:rsidP="00183A4D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183A4D">
              <w:rPr>
                <w:rFonts w:ascii="Trebuchet MS" w:hAnsi="Trebuchet MS"/>
                <w:sz w:val="22"/>
                <w:szCs w:val="22"/>
              </w:rPr>
              <w:t>12.</w:t>
            </w:r>
            <w:r w:rsidR="00AF2CD3">
              <w:rPr>
                <w:rFonts w:ascii="Trebuchet MS" w:hAnsi="Trebuchet MS"/>
                <w:sz w:val="22"/>
                <w:szCs w:val="22"/>
              </w:rPr>
              <w:t>4</w:t>
            </w:r>
            <w:r w:rsidRPr="00183A4D">
              <w:rPr>
                <w:rFonts w:ascii="Trebuchet MS" w:hAnsi="Trebuchet MS"/>
                <w:sz w:val="22"/>
                <w:szCs w:val="22"/>
              </w:rPr>
              <w:t>0-13.</w:t>
            </w:r>
            <w:r w:rsidR="00AF2CD3">
              <w:rPr>
                <w:rFonts w:ascii="Trebuchet MS" w:hAnsi="Trebuchet MS"/>
                <w:sz w:val="22"/>
                <w:szCs w:val="22"/>
              </w:rPr>
              <w:t>15</w:t>
            </w:r>
          </w:p>
        </w:tc>
        <w:tc>
          <w:tcPr>
            <w:tcW w:w="240" w:type="dxa"/>
          </w:tcPr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719" w:type="dxa"/>
          </w:tcPr>
          <w:p w:rsidR="00BA055F" w:rsidRPr="00183A4D" w:rsidRDefault="000B2FBF" w:rsidP="00D239A4">
            <w:pPr>
              <w:pStyle w:val="Tekstpodstawowy"/>
              <w:spacing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 xml:space="preserve">Kalkulacja </w:t>
            </w:r>
            <w:r w:rsidR="00AF2CD3">
              <w:rPr>
                <w:rFonts w:ascii="Trebuchet MS" w:hAnsi="Trebuchet MS"/>
                <w:b/>
                <w:sz w:val="22"/>
                <w:szCs w:val="22"/>
              </w:rPr>
              <w:t xml:space="preserve">kosztów </w:t>
            </w:r>
            <w:proofErr w:type="spellStart"/>
            <w:r w:rsidR="00AF2CD3">
              <w:rPr>
                <w:rFonts w:ascii="Trebuchet MS" w:hAnsi="Trebuchet MS"/>
                <w:b/>
                <w:sz w:val="22"/>
                <w:szCs w:val="22"/>
              </w:rPr>
              <w:t>kwalifikowalnych</w:t>
            </w:r>
            <w:proofErr w:type="spellEnd"/>
          </w:p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183A4D">
              <w:rPr>
                <w:rFonts w:ascii="Trebuchet MS" w:hAnsi="Trebuchet MS"/>
                <w:sz w:val="22"/>
                <w:szCs w:val="22"/>
              </w:rPr>
              <w:t>Ćwiczenie praktyczne 3</w:t>
            </w:r>
          </w:p>
        </w:tc>
      </w:tr>
      <w:tr w:rsidR="00BA055F" w:rsidRPr="00183A4D" w:rsidTr="00D239A4">
        <w:tc>
          <w:tcPr>
            <w:tcW w:w="1800" w:type="dxa"/>
          </w:tcPr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183A4D">
              <w:rPr>
                <w:rFonts w:ascii="Trebuchet MS" w:hAnsi="Trebuchet MS"/>
                <w:sz w:val="22"/>
                <w:szCs w:val="22"/>
              </w:rPr>
              <w:t>13.</w:t>
            </w:r>
            <w:r w:rsidR="00AF2CD3">
              <w:rPr>
                <w:rFonts w:ascii="Trebuchet MS" w:hAnsi="Trebuchet MS"/>
                <w:sz w:val="22"/>
                <w:szCs w:val="22"/>
              </w:rPr>
              <w:t>15</w:t>
            </w:r>
            <w:r w:rsidRPr="00183A4D">
              <w:rPr>
                <w:rFonts w:ascii="Trebuchet MS" w:hAnsi="Trebuchet MS"/>
                <w:sz w:val="22"/>
                <w:szCs w:val="22"/>
              </w:rPr>
              <w:t>-1</w:t>
            </w:r>
            <w:r w:rsidR="00AF2CD3">
              <w:rPr>
                <w:rFonts w:ascii="Trebuchet MS" w:hAnsi="Trebuchet MS"/>
                <w:sz w:val="22"/>
                <w:szCs w:val="22"/>
              </w:rPr>
              <w:t>3</w:t>
            </w:r>
            <w:r w:rsidRPr="00183A4D">
              <w:rPr>
                <w:rFonts w:ascii="Trebuchet MS" w:hAnsi="Trebuchet MS"/>
                <w:sz w:val="22"/>
                <w:szCs w:val="22"/>
              </w:rPr>
              <w:t>.</w:t>
            </w:r>
            <w:r w:rsidR="00AF2CD3">
              <w:rPr>
                <w:rFonts w:ascii="Trebuchet MS" w:hAnsi="Trebuchet MS"/>
                <w:sz w:val="22"/>
                <w:szCs w:val="22"/>
              </w:rPr>
              <w:t>45</w:t>
            </w:r>
          </w:p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AF2CD3" w:rsidRDefault="00AF2CD3" w:rsidP="00183A4D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</w:p>
          <w:p w:rsidR="00BA055F" w:rsidRPr="00183A4D" w:rsidRDefault="00BA055F" w:rsidP="00183A4D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183A4D">
              <w:rPr>
                <w:rFonts w:ascii="Trebuchet MS" w:hAnsi="Trebuchet MS"/>
                <w:sz w:val="22"/>
                <w:szCs w:val="22"/>
              </w:rPr>
              <w:t>1</w:t>
            </w:r>
            <w:r w:rsidR="00AF2CD3">
              <w:rPr>
                <w:rFonts w:ascii="Trebuchet MS" w:hAnsi="Trebuchet MS"/>
                <w:sz w:val="22"/>
                <w:szCs w:val="22"/>
              </w:rPr>
              <w:t>3</w:t>
            </w:r>
            <w:r w:rsidRPr="00183A4D">
              <w:rPr>
                <w:rFonts w:ascii="Trebuchet MS" w:hAnsi="Trebuchet MS"/>
                <w:sz w:val="22"/>
                <w:szCs w:val="22"/>
              </w:rPr>
              <w:t>.</w:t>
            </w:r>
            <w:r w:rsidR="00AF2CD3">
              <w:rPr>
                <w:rFonts w:ascii="Trebuchet MS" w:hAnsi="Trebuchet MS"/>
                <w:sz w:val="22"/>
                <w:szCs w:val="22"/>
              </w:rPr>
              <w:t>45</w:t>
            </w:r>
            <w:r w:rsidRPr="00183A4D">
              <w:rPr>
                <w:rFonts w:ascii="Trebuchet MS" w:hAnsi="Trebuchet MS"/>
                <w:sz w:val="22"/>
                <w:szCs w:val="22"/>
              </w:rPr>
              <w:t>-14.</w:t>
            </w:r>
            <w:r w:rsidR="00AF2CD3">
              <w:rPr>
                <w:rFonts w:ascii="Trebuchet MS" w:hAnsi="Trebuchet MS"/>
                <w:sz w:val="22"/>
                <w:szCs w:val="22"/>
              </w:rPr>
              <w:t>0</w:t>
            </w:r>
            <w:r w:rsidRPr="00183A4D">
              <w:rPr>
                <w:rFonts w:ascii="Trebuchet MS" w:hAnsi="Trebuchet MS"/>
                <w:sz w:val="22"/>
                <w:szCs w:val="22"/>
              </w:rPr>
              <w:t>0</w:t>
            </w:r>
          </w:p>
        </w:tc>
        <w:tc>
          <w:tcPr>
            <w:tcW w:w="240" w:type="dxa"/>
          </w:tcPr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</w:p>
        </w:tc>
        <w:tc>
          <w:tcPr>
            <w:tcW w:w="7719" w:type="dxa"/>
          </w:tcPr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A055F" w:rsidRDefault="00AF2CD3" w:rsidP="00D239A4">
            <w:pPr>
              <w:pStyle w:val="Tekstpodstawowy"/>
              <w:spacing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>
              <w:rPr>
                <w:rFonts w:ascii="Trebuchet MS" w:hAnsi="Trebuchet MS"/>
                <w:b/>
                <w:sz w:val="22"/>
                <w:szCs w:val="22"/>
              </w:rPr>
              <w:t>Świadectwo kontroli sprawozdań finansowych</w:t>
            </w:r>
          </w:p>
          <w:p w:rsidR="00AF2CD3" w:rsidRPr="00183A4D" w:rsidRDefault="00AF2CD3" w:rsidP="00D239A4">
            <w:pPr>
              <w:pStyle w:val="Tekstpodstawowy"/>
              <w:spacing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  <w:r w:rsidRPr="00183A4D">
              <w:rPr>
                <w:rFonts w:ascii="Trebuchet MS" w:hAnsi="Trebuchet MS"/>
                <w:sz w:val="22"/>
                <w:szCs w:val="22"/>
              </w:rPr>
              <w:t>Ćwiczenie praktyczne</w:t>
            </w:r>
            <w:r>
              <w:rPr>
                <w:rFonts w:ascii="Trebuchet MS" w:hAnsi="Trebuchet MS"/>
                <w:sz w:val="22"/>
                <w:szCs w:val="22"/>
              </w:rPr>
              <w:t xml:space="preserve"> 4</w:t>
            </w:r>
          </w:p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sz w:val="22"/>
                <w:szCs w:val="22"/>
              </w:rPr>
            </w:pPr>
            <w:r w:rsidRPr="00183A4D">
              <w:rPr>
                <w:rFonts w:ascii="Trebuchet MS" w:hAnsi="Trebuchet MS"/>
                <w:sz w:val="22"/>
                <w:szCs w:val="22"/>
              </w:rPr>
              <w:t>Podsumowanie warsztatów</w:t>
            </w:r>
          </w:p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</w:p>
          <w:p w:rsidR="00BA055F" w:rsidRPr="00183A4D" w:rsidRDefault="00BA055F" w:rsidP="00D239A4">
            <w:pPr>
              <w:pStyle w:val="Tekstpodstawowy"/>
              <w:spacing w:after="0" w:line="276" w:lineRule="auto"/>
              <w:rPr>
                <w:rFonts w:ascii="Trebuchet MS" w:hAnsi="Trebuchet MS"/>
                <w:b/>
                <w:sz w:val="22"/>
                <w:szCs w:val="22"/>
              </w:rPr>
            </w:pPr>
          </w:p>
        </w:tc>
      </w:tr>
    </w:tbl>
    <w:p w:rsidR="00BA055F" w:rsidRPr="00183A4D" w:rsidRDefault="00BA055F" w:rsidP="00BA055F">
      <w:pPr>
        <w:rPr>
          <w:b/>
          <w:szCs w:val="20"/>
        </w:rPr>
      </w:pPr>
      <w:r w:rsidRPr="00183A4D">
        <w:rPr>
          <w:b/>
          <w:szCs w:val="20"/>
        </w:rPr>
        <w:t>Organizator:</w:t>
      </w:r>
    </w:p>
    <w:p w:rsidR="00BA055F" w:rsidRPr="00183A4D" w:rsidRDefault="00BA055F" w:rsidP="00BA055F">
      <w:pPr>
        <w:tabs>
          <w:tab w:val="left" w:pos="4680"/>
        </w:tabs>
        <w:rPr>
          <w:sz w:val="22"/>
          <w:szCs w:val="22"/>
        </w:rPr>
      </w:pPr>
      <w:r w:rsidRPr="00183A4D">
        <w:rPr>
          <w:szCs w:val="20"/>
        </w:rPr>
        <w:t>Regionalny Punkt Kontaktowy PR UE w Poznaniu</w:t>
      </w:r>
      <w:r w:rsidRPr="00183A4D">
        <w:rPr>
          <w:sz w:val="22"/>
          <w:szCs w:val="22"/>
        </w:rPr>
        <w:t xml:space="preserve"> </w:t>
      </w:r>
    </w:p>
    <w:sectPr w:rsidR="00BA055F" w:rsidRPr="00183A4D" w:rsidSect="002F2EE0">
      <w:headerReference w:type="default" r:id="rId6"/>
      <w:footerReference w:type="default" r:id="rId7"/>
      <w:pgSz w:w="11900" w:h="16840"/>
      <w:pgMar w:top="2381" w:right="851" w:bottom="2381" w:left="1588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824" w:rsidRDefault="00BF5824" w:rsidP="00F87365">
      <w:r>
        <w:separator/>
      </w:r>
    </w:p>
  </w:endnote>
  <w:endnote w:type="continuationSeparator" w:id="0">
    <w:p w:rsidR="00BF5824" w:rsidRDefault="00BF5824" w:rsidP="00F87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94869" w:rsidRDefault="00A847E6" w:rsidP="00F87365">
    <w:pPr>
      <w:pStyle w:val="Stopka"/>
    </w:pPr>
    <w:r>
      <w:rPr>
        <w:noProof/>
        <w:lang w:eastAsia="en-US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149.95pt;margin-top:-32.85pt;width:286.5pt;height:65.25pt;z-index:251656192;mso-height-percent:200;mso-height-percent:200;mso-width-relative:margin;mso-height-relative:margin" stroked="f">
          <v:textbox style="mso-next-textbox:#_x0000_s2055;mso-fit-shape-to-text:t">
            <w:txbxContent>
              <w:p w:rsidR="008E43D2" w:rsidRPr="00B77B6B" w:rsidRDefault="008E43D2" w:rsidP="00727A43">
                <w:pPr>
                  <w:jc w:val="right"/>
                  <w:rPr>
                    <w:b/>
                    <w:color w:val="595959"/>
                    <w:sz w:val="16"/>
                    <w:szCs w:val="16"/>
                  </w:rPr>
                </w:pPr>
                <w:r w:rsidRPr="00B77B6B">
                  <w:rPr>
                    <w:b/>
                    <w:color w:val="595959"/>
                    <w:sz w:val="16"/>
                    <w:szCs w:val="16"/>
                  </w:rPr>
                  <w:t xml:space="preserve">Regionalny Punkt Kontaktowy </w:t>
                </w:r>
              </w:p>
              <w:p w:rsidR="008E43D2" w:rsidRPr="00B77B6B" w:rsidRDefault="00727A43" w:rsidP="00727A43">
                <w:pPr>
                  <w:jc w:val="right"/>
                  <w:rPr>
                    <w:b/>
                    <w:color w:val="595959"/>
                    <w:sz w:val="16"/>
                    <w:szCs w:val="16"/>
                  </w:rPr>
                </w:pPr>
                <w:r w:rsidRPr="00B77B6B">
                  <w:rPr>
                    <w:b/>
                    <w:color w:val="595959"/>
                    <w:sz w:val="16"/>
                    <w:szCs w:val="16"/>
                  </w:rPr>
                  <w:t xml:space="preserve">Programów Ramowych UE </w:t>
                </w:r>
              </w:p>
              <w:p w:rsidR="00C22003" w:rsidRPr="00B77B6B" w:rsidRDefault="00C22003" w:rsidP="00C22003">
                <w:pPr>
                  <w:jc w:val="right"/>
                  <w:rPr>
                    <w:color w:val="595959"/>
                    <w:sz w:val="16"/>
                    <w:szCs w:val="16"/>
                  </w:rPr>
                </w:pPr>
                <w:r w:rsidRPr="00B77B6B">
                  <w:rPr>
                    <w:color w:val="595959"/>
                    <w:sz w:val="16"/>
                    <w:szCs w:val="16"/>
                  </w:rPr>
                  <w:t xml:space="preserve">ul. Rubież 46, 61-612 Poznań </w:t>
                </w:r>
              </w:p>
              <w:p w:rsidR="00727A43" w:rsidRPr="00B77B6B" w:rsidRDefault="00727A43" w:rsidP="00727A43">
                <w:pPr>
                  <w:jc w:val="right"/>
                  <w:rPr>
                    <w:color w:val="595959"/>
                    <w:sz w:val="16"/>
                    <w:szCs w:val="16"/>
                  </w:rPr>
                </w:pPr>
                <w:r w:rsidRPr="00B77B6B">
                  <w:rPr>
                    <w:b/>
                    <w:color w:val="595959"/>
                    <w:sz w:val="16"/>
                    <w:szCs w:val="16"/>
                  </w:rPr>
                  <w:t>tel.:(</w:t>
                </w:r>
                <w:r w:rsidRPr="00B77B6B">
                  <w:rPr>
                    <w:color w:val="595959"/>
                    <w:sz w:val="16"/>
                    <w:szCs w:val="16"/>
                  </w:rPr>
                  <w:t xml:space="preserve">61) 827 97 45 </w:t>
                </w:r>
                <w:proofErr w:type="spellStart"/>
                <w:r w:rsidRPr="00B77B6B">
                  <w:rPr>
                    <w:b/>
                    <w:color w:val="595959"/>
                    <w:sz w:val="16"/>
                    <w:szCs w:val="16"/>
                  </w:rPr>
                  <w:t>fax</w:t>
                </w:r>
                <w:proofErr w:type="spellEnd"/>
                <w:r w:rsidRPr="00B77B6B">
                  <w:rPr>
                    <w:b/>
                    <w:color w:val="595959"/>
                    <w:sz w:val="16"/>
                    <w:szCs w:val="16"/>
                  </w:rPr>
                  <w:t>:</w:t>
                </w:r>
                <w:r w:rsidR="001F33C3">
                  <w:rPr>
                    <w:color w:val="595959"/>
                    <w:sz w:val="16"/>
                    <w:szCs w:val="16"/>
                  </w:rPr>
                  <w:t xml:space="preserve"> (61) 827 97 0</w:t>
                </w:r>
                <w:r w:rsidRPr="00B77B6B">
                  <w:rPr>
                    <w:color w:val="595959"/>
                    <w:sz w:val="16"/>
                    <w:szCs w:val="16"/>
                  </w:rPr>
                  <w:t>1</w:t>
                </w:r>
              </w:p>
              <w:p w:rsidR="00C22003" w:rsidRPr="00B77B6B" w:rsidRDefault="00C22003" w:rsidP="00727A43">
                <w:pPr>
                  <w:jc w:val="right"/>
                  <w:rPr>
                    <w:color w:val="595959"/>
                    <w:sz w:val="16"/>
                    <w:szCs w:val="16"/>
                  </w:rPr>
                </w:pPr>
                <w:r w:rsidRPr="00B77B6B">
                  <w:rPr>
                    <w:color w:val="595959"/>
                    <w:sz w:val="16"/>
                    <w:szCs w:val="16"/>
                  </w:rPr>
                  <w:t>www.rpk.ppnt.poznan.pl</w:t>
                </w:r>
              </w:p>
              <w:p w:rsidR="00727A43" w:rsidRDefault="00727A43" w:rsidP="00727A43">
                <w:pPr>
                  <w:jc w:val="right"/>
                </w:pPr>
              </w:p>
            </w:txbxContent>
          </v:textbox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824" w:rsidRDefault="00BF5824" w:rsidP="00F87365">
      <w:r>
        <w:separator/>
      </w:r>
    </w:p>
  </w:footnote>
  <w:footnote w:type="continuationSeparator" w:id="0">
    <w:p w:rsidR="00BF5824" w:rsidRDefault="00BF5824" w:rsidP="00F8736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2EE0" w:rsidRDefault="00761CE6" w:rsidP="00F87365">
    <w:pPr>
      <w:pStyle w:val="Nagwek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-350520</wp:posOffset>
          </wp:positionH>
          <wp:positionV relativeFrom="paragraph">
            <wp:posOffset>-253365</wp:posOffset>
          </wp:positionV>
          <wp:extent cx="1697990" cy="1214755"/>
          <wp:effectExtent l="19050" t="0" r="0" b="0"/>
          <wp:wrapNone/>
          <wp:docPr id="4" name="Obraz 4" descr="stopka_rp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topka_rp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82806"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1214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264" behindDoc="1" locked="1" layoutInCell="1" allowOverlap="1">
          <wp:simplePos x="0" y="0"/>
          <wp:positionH relativeFrom="page">
            <wp:posOffset>-104775</wp:posOffset>
          </wp:positionH>
          <wp:positionV relativeFrom="page">
            <wp:posOffset>1443990</wp:posOffset>
          </wp:positionV>
          <wp:extent cx="7806690" cy="9161145"/>
          <wp:effectExtent l="19050" t="0" r="0" b="0"/>
          <wp:wrapNone/>
          <wp:docPr id="3" name="Obraz 3" descr="LISTOWNIK RPK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ISTOWNIK RPK02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t="14308" r="-3215"/>
                  <a:stretch>
                    <a:fillRect/>
                  </a:stretch>
                </pic:blipFill>
                <pic:spPr bwMode="auto">
                  <a:xfrm>
                    <a:off x="0" y="0"/>
                    <a:ext cx="7806690" cy="91611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C22003">
      <w:t>z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000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>
      <o:colormenu v:ext="edit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13668"/>
    <w:rsid w:val="0001254B"/>
    <w:rsid w:val="00021879"/>
    <w:rsid w:val="00044208"/>
    <w:rsid w:val="00071DEA"/>
    <w:rsid w:val="00087338"/>
    <w:rsid w:val="00091C26"/>
    <w:rsid w:val="000B2FBF"/>
    <w:rsid w:val="000C02E9"/>
    <w:rsid w:val="0011309B"/>
    <w:rsid w:val="00131E9D"/>
    <w:rsid w:val="00144B58"/>
    <w:rsid w:val="00164C7C"/>
    <w:rsid w:val="00183A4D"/>
    <w:rsid w:val="001F33C3"/>
    <w:rsid w:val="001F44D2"/>
    <w:rsid w:val="00224449"/>
    <w:rsid w:val="00295DA0"/>
    <w:rsid w:val="002B7BE5"/>
    <w:rsid w:val="002E2844"/>
    <w:rsid w:val="002F1C35"/>
    <w:rsid w:val="002F2EE0"/>
    <w:rsid w:val="003C5DF0"/>
    <w:rsid w:val="003F2EDA"/>
    <w:rsid w:val="00413668"/>
    <w:rsid w:val="00447975"/>
    <w:rsid w:val="004B5170"/>
    <w:rsid w:val="004E79FD"/>
    <w:rsid w:val="00563142"/>
    <w:rsid w:val="00564044"/>
    <w:rsid w:val="00594869"/>
    <w:rsid w:val="005A5DA1"/>
    <w:rsid w:val="005B0C26"/>
    <w:rsid w:val="005C2237"/>
    <w:rsid w:val="006426A0"/>
    <w:rsid w:val="00685191"/>
    <w:rsid w:val="0068541A"/>
    <w:rsid w:val="00727A43"/>
    <w:rsid w:val="00761CE6"/>
    <w:rsid w:val="007F4225"/>
    <w:rsid w:val="008002B4"/>
    <w:rsid w:val="008728D0"/>
    <w:rsid w:val="008E43D2"/>
    <w:rsid w:val="009368EE"/>
    <w:rsid w:val="009553FB"/>
    <w:rsid w:val="00975D42"/>
    <w:rsid w:val="009B59A4"/>
    <w:rsid w:val="00A044F5"/>
    <w:rsid w:val="00A64C4B"/>
    <w:rsid w:val="00A847E6"/>
    <w:rsid w:val="00A870E7"/>
    <w:rsid w:val="00AF07F4"/>
    <w:rsid w:val="00AF2CD3"/>
    <w:rsid w:val="00B24524"/>
    <w:rsid w:val="00B77B6B"/>
    <w:rsid w:val="00BA055F"/>
    <w:rsid w:val="00BF5824"/>
    <w:rsid w:val="00C22003"/>
    <w:rsid w:val="00CA3280"/>
    <w:rsid w:val="00D23CA6"/>
    <w:rsid w:val="00D27C72"/>
    <w:rsid w:val="00DB2B63"/>
    <w:rsid w:val="00E115A8"/>
    <w:rsid w:val="00F22B66"/>
    <w:rsid w:val="00FC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>
      <o:colormenu v:ext="edit" strokecolor="none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autoRedefine/>
    <w:qFormat/>
    <w:rsid w:val="00AE7864"/>
    <w:rPr>
      <w:rFonts w:ascii="Trebuchet MS" w:hAnsi="Trebuchet MS" w:cs="Tahoma"/>
      <w:szCs w:val="24"/>
    </w:rPr>
  </w:style>
  <w:style w:type="paragraph" w:styleId="Nagwek1">
    <w:name w:val="heading 1"/>
    <w:basedOn w:val="Normalny"/>
    <w:next w:val="Normalny"/>
    <w:autoRedefine/>
    <w:qFormat/>
    <w:rsid w:val="00CD4E20"/>
    <w:pPr>
      <w:keepNext/>
      <w:spacing w:before="240" w:after="240"/>
      <w:outlineLvl w:val="0"/>
    </w:pPr>
    <w:rPr>
      <w:rFonts w:cs="Arial"/>
      <w:b/>
      <w:bCs/>
      <w:kern w:val="32"/>
      <w:szCs w:val="28"/>
    </w:rPr>
  </w:style>
  <w:style w:type="paragraph" w:styleId="Nagwek2">
    <w:name w:val="heading 2"/>
    <w:basedOn w:val="Normalny"/>
    <w:next w:val="Normalny"/>
    <w:autoRedefine/>
    <w:qFormat/>
    <w:rsid w:val="00CD4E20"/>
    <w:pPr>
      <w:keepNext/>
      <w:spacing w:after="120"/>
      <w:outlineLvl w:val="1"/>
    </w:pPr>
    <w:rPr>
      <w:rFonts w:cs="Arial"/>
      <w:b/>
      <w:bCs/>
      <w:i/>
      <w:i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abela">
    <w:name w:val="tabela"/>
    <w:basedOn w:val="Normalny"/>
    <w:autoRedefine/>
    <w:rsid w:val="00CD4E20"/>
    <w:pPr>
      <w:spacing w:line="300" w:lineRule="atLeast"/>
    </w:pPr>
  </w:style>
  <w:style w:type="paragraph" w:styleId="Nagwek">
    <w:name w:val="header"/>
    <w:basedOn w:val="Normalny"/>
    <w:rsid w:val="0077350D"/>
    <w:pPr>
      <w:tabs>
        <w:tab w:val="center" w:pos="4320"/>
        <w:tab w:val="right" w:pos="8640"/>
      </w:tabs>
    </w:pPr>
  </w:style>
  <w:style w:type="paragraph" w:styleId="Stopka">
    <w:name w:val="footer"/>
    <w:basedOn w:val="Normalny"/>
    <w:semiHidden/>
    <w:rsid w:val="0077350D"/>
    <w:pPr>
      <w:tabs>
        <w:tab w:val="center" w:pos="4320"/>
        <w:tab w:val="right" w:pos="8640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8E43D2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43D2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DB2B6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Verdana" w:hAnsi="Verdana" w:cs="Courier New"/>
      <w:color w:val="000000"/>
      <w:sz w:val="24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DB2B63"/>
    <w:rPr>
      <w:rFonts w:ascii="Verdana" w:hAnsi="Verdana" w:cs="Courier New"/>
      <w:color w:val="000000"/>
      <w:sz w:val="24"/>
      <w:szCs w:val="24"/>
    </w:rPr>
  </w:style>
  <w:style w:type="paragraph" w:styleId="Tekstpodstawowy">
    <w:name w:val="Body Text"/>
    <w:basedOn w:val="Normalny"/>
    <w:link w:val="TekstpodstawowyZnak"/>
    <w:unhideWhenUsed/>
    <w:rsid w:val="00DB2B63"/>
    <w:pPr>
      <w:spacing w:after="120"/>
    </w:pPr>
    <w:rPr>
      <w:rFonts w:ascii="Times New Roman" w:hAnsi="Times New Roman" w:cs="Times New Roman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DB2B63"/>
    <w:rPr>
      <w:sz w:val="24"/>
      <w:szCs w:val="24"/>
    </w:rPr>
  </w:style>
  <w:style w:type="paragraph" w:styleId="Tekstpodstawowy2">
    <w:name w:val="Body Text 2"/>
    <w:basedOn w:val="Normalny"/>
    <w:link w:val="Tekstpodstawowy2Znak"/>
    <w:semiHidden/>
    <w:unhideWhenUsed/>
    <w:rsid w:val="00DB2B63"/>
    <w:pPr>
      <w:tabs>
        <w:tab w:val="left" w:pos="6120"/>
      </w:tabs>
      <w:spacing w:line="360" w:lineRule="auto"/>
      <w:jc w:val="both"/>
    </w:pPr>
    <w:rPr>
      <w:rFonts w:ascii="Verdana" w:hAnsi="Verdana" w:cs="Ari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DB2B63"/>
    <w:rPr>
      <w:rFonts w:ascii="Verdana" w:hAnsi="Verdana" w:cs="Arial"/>
    </w:rPr>
  </w:style>
  <w:style w:type="character" w:styleId="Uwydatnienie">
    <w:name w:val="Emphasis"/>
    <w:basedOn w:val="Domylnaczcionkaakapitu"/>
    <w:qFormat/>
    <w:rsid w:val="00DB2B6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zunia\AppData\Local\Microsoft\Windows\Temporary%20Internet%20Files\Low\Content.IE5\IU4LNQ6H\listownik_RPK%5b1%5d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listownik_RPK[1]</Template>
  <TotalTime>1</TotalTime>
  <Pages>1</Pages>
  <Words>126</Words>
  <Characters>758</Characters>
  <Application>Microsoft Office Word</Application>
  <DocSecurity>0</DocSecurity>
  <Lines>6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Izunia</dc:creator>
  <cp:lastModifiedBy>Agata Bartoszewska</cp:lastModifiedBy>
  <cp:revision>4</cp:revision>
  <cp:lastPrinted>2014-04-29T12:24:00Z</cp:lastPrinted>
  <dcterms:created xsi:type="dcterms:W3CDTF">2014-08-22T10:48:00Z</dcterms:created>
  <dcterms:modified xsi:type="dcterms:W3CDTF">2014-08-25T11:06:00Z</dcterms:modified>
</cp:coreProperties>
</file>